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3F" w:rsidRPr="00FE6A3F" w:rsidRDefault="00FE6A3F" w:rsidP="00FE6A3F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555555"/>
          <w:sz w:val="23"/>
          <w:szCs w:val="23"/>
        </w:rPr>
      </w:pPr>
      <w:r w:rsidRPr="00FE6A3F">
        <w:rPr>
          <w:rFonts w:ascii="Arial" w:hAnsi="Arial" w:cs="Arial"/>
          <w:b/>
          <w:color w:val="555555"/>
          <w:sz w:val="23"/>
          <w:szCs w:val="23"/>
        </w:rPr>
        <w:t>Ευχαριστήριο του 1</w:t>
      </w:r>
      <w:r w:rsidRPr="00FE6A3F">
        <w:rPr>
          <w:rFonts w:ascii="Arial" w:hAnsi="Arial" w:cs="Arial"/>
          <w:b/>
          <w:color w:val="555555"/>
          <w:sz w:val="23"/>
          <w:szCs w:val="23"/>
          <w:vertAlign w:val="superscript"/>
        </w:rPr>
        <w:t>ου</w:t>
      </w:r>
      <w:r w:rsidRPr="00FE6A3F">
        <w:rPr>
          <w:rFonts w:ascii="Arial" w:hAnsi="Arial" w:cs="Arial"/>
          <w:b/>
          <w:color w:val="555555"/>
          <w:sz w:val="23"/>
          <w:szCs w:val="23"/>
        </w:rPr>
        <w:t xml:space="preserve"> ΕΠΑ.Λ Φλώρινας</w:t>
      </w:r>
    </w:p>
    <w:p w:rsidR="00FE6A3F" w:rsidRPr="00FE6A3F" w:rsidRDefault="00FE6A3F" w:rsidP="00FE6A3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555555"/>
          <w:sz w:val="23"/>
          <w:szCs w:val="23"/>
        </w:rPr>
      </w:pPr>
    </w:p>
    <w:p w:rsidR="00FE6A3F" w:rsidRDefault="00FE6A3F" w:rsidP="00FE6A3F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  <w:lang w:val="en-US"/>
        </w:rPr>
        <w:t>H</w:t>
      </w:r>
      <w:r>
        <w:rPr>
          <w:rFonts w:ascii="Arial" w:hAnsi="Arial" w:cs="Arial"/>
          <w:color w:val="555555"/>
          <w:sz w:val="23"/>
          <w:szCs w:val="23"/>
        </w:rPr>
        <w:t xml:space="preserve"> Διευθύντρια, ο Σύλλογος Εκπαιδευτικών και οι μαθητές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του </w:t>
      </w:r>
      <w:r w:rsidR="00FA5B93"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1</w:t>
      </w:r>
      <w:r>
        <w:rPr>
          <w:rFonts w:ascii="inherit" w:hAnsi="inherit" w:cs="Arial"/>
          <w:color w:val="555555"/>
          <w:sz w:val="18"/>
          <w:szCs w:val="18"/>
          <w:bdr w:val="none" w:sz="0" w:space="0" w:color="auto" w:frame="1"/>
          <w:vertAlign w:val="superscript"/>
        </w:rPr>
        <w:t>ου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 ΕΠΑ.Λ. Φλώρινας,  ευχαριστούν θερμά τη Διοίκηση του  Νοσοκομείου Φλώρινας και ιδιαίτερα τους </w:t>
      </w:r>
      <w:r w:rsidRPr="00FE6A3F">
        <w:rPr>
          <w:rFonts w:ascii="Arial" w:hAnsi="Arial" w:cs="Arial"/>
          <w:color w:val="555555"/>
          <w:sz w:val="23"/>
          <w:szCs w:val="23"/>
        </w:rPr>
        <w:t>νοσηλευτές</w:t>
      </w:r>
      <w:r w:rsidRPr="00FE6A3F">
        <w:rPr>
          <w:rFonts w:ascii="Arial" w:hAnsi="Arial" w:cs="Arial"/>
          <w:b/>
          <w:color w:val="555555"/>
          <w:sz w:val="23"/>
          <w:szCs w:val="23"/>
        </w:rPr>
        <w:t xml:space="preserve"> κ. Γιάγκου Αναστασία και κ. Μητσόπουλο Ευάγγελο</w:t>
      </w:r>
      <w:r>
        <w:rPr>
          <w:rFonts w:ascii="Arial" w:hAnsi="Arial" w:cs="Arial"/>
          <w:color w:val="555555"/>
          <w:sz w:val="23"/>
          <w:szCs w:val="23"/>
        </w:rPr>
        <w:t xml:space="preserve">, που εκπόνησαν στο σχολείο μας την Πέμπτη 14/11/2019 εκπαιδευτικό πρόγραμμα από τον θεματικό άξονα Γ’, </w:t>
      </w:r>
      <w:r w:rsidR="00FA5B93">
        <w:rPr>
          <w:rFonts w:ascii="Arial" w:hAnsi="Arial" w:cs="Arial"/>
          <w:color w:val="555555"/>
          <w:sz w:val="23"/>
          <w:szCs w:val="23"/>
        </w:rPr>
        <w:t>«Δ</w:t>
      </w:r>
      <w:r>
        <w:rPr>
          <w:rFonts w:ascii="Arial" w:hAnsi="Arial" w:cs="Arial"/>
          <w:color w:val="555555"/>
          <w:sz w:val="23"/>
          <w:szCs w:val="23"/>
        </w:rPr>
        <w:t>ράσεις και παρεμβάσεις ενημέρωσης και ευαισθητοποίησης στο πλαίσιο Αγωγής Υγείας μαθητικού πληθυσμού</w:t>
      </w:r>
      <w:r w:rsidR="00FA5B93">
        <w:rPr>
          <w:rFonts w:ascii="Arial" w:hAnsi="Arial" w:cs="Arial"/>
          <w:color w:val="555555"/>
          <w:sz w:val="23"/>
          <w:szCs w:val="23"/>
        </w:rPr>
        <w:t xml:space="preserve"> για το σχολικό έτος 2019-20»</w:t>
      </w:r>
      <w:r>
        <w:rPr>
          <w:rFonts w:ascii="Arial" w:hAnsi="Arial" w:cs="Arial"/>
          <w:color w:val="555555"/>
          <w:sz w:val="23"/>
          <w:szCs w:val="23"/>
        </w:rPr>
        <w:t xml:space="preserve">, στη θεματική ενότητα </w:t>
      </w:r>
      <w:r w:rsidRPr="00FA5B93">
        <w:rPr>
          <w:rFonts w:ascii="Arial" w:hAnsi="Arial" w:cs="Arial"/>
          <w:b/>
          <w:color w:val="555555"/>
          <w:sz w:val="23"/>
          <w:szCs w:val="23"/>
        </w:rPr>
        <w:t>«Προαγωγή της εθελοντικής Αιμοδοσίας».</w:t>
      </w:r>
    </w:p>
    <w:p w:rsidR="00FA5B93" w:rsidRDefault="00FA5B93" w:rsidP="00FE6A3F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55555"/>
          <w:sz w:val="23"/>
          <w:szCs w:val="23"/>
        </w:rPr>
      </w:pPr>
    </w:p>
    <w:p w:rsidR="00C26528" w:rsidRPr="006B526F" w:rsidRDefault="00FA5B93" w:rsidP="006B526F">
      <w:pPr>
        <w:pStyle w:val="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555555"/>
          <w:sz w:val="23"/>
          <w:szCs w:val="23"/>
        </w:rPr>
      </w:pPr>
      <w:r w:rsidRPr="006B526F">
        <w:rPr>
          <w:rFonts w:ascii="Arial" w:hAnsi="Arial" w:cs="Arial"/>
          <w:color w:val="555555"/>
          <w:sz w:val="23"/>
          <w:szCs w:val="23"/>
        </w:rPr>
        <w:t>H</w:t>
      </w:r>
      <w:r>
        <w:rPr>
          <w:rFonts w:ascii="Arial" w:hAnsi="Arial" w:cs="Arial"/>
          <w:color w:val="555555"/>
          <w:sz w:val="23"/>
          <w:szCs w:val="23"/>
        </w:rPr>
        <w:t xml:space="preserve"> Διευθύντρια, ο Σύλλογος  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Εκπαιδευτικών  και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οι μαθητές του   1</w:t>
      </w:r>
      <w:r w:rsidRPr="006B526F">
        <w:rPr>
          <w:rFonts w:ascii="Arial" w:hAnsi="Arial" w:cs="Arial"/>
          <w:color w:val="555555"/>
          <w:sz w:val="23"/>
          <w:szCs w:val="23"/>
        </w:rPr>
        <w:t>ου</w:t>
      </w:r>
      <w:r>
        <w:rPr>
          <w:rFonts w:ascii="Arial" w:hAnsi="Arial" w:cs="Arial"/>
          <w:color w:val="555555"/>
          <w:sz w:val="23"/>
          <w:szCs w:val="23"/>
        </w:rPr>
        <w:t> ΕΠΑ.Λ. Φλώρινας,</w:t>
      </w:r>
    </w:p>
    <w:sectPr w:rsidR="00C26528" w:rsidRPr="006B526F" w:rsidSect="00C265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FE6A3F"/>
    <w:rsid w:val="006B526F"/>
    <w:rsid w:val="00C26528"/>
    <w:rsid w:val="00D6237F"/>
    <w:rsid w:val="00FA5B93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E6A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2019-11-16T16:37:00Z</dcterms:created>
  <dcterms:modified xsi:type="dcterms:W3CDTF">2019-11-16T16:59:00Z</dcterms:modified>
</cp:coreProperties>
</file>