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4F" w:rsidRPr="0095014F" w:rsidRDefault="0095014F" w:rsidP="0095014F">
      <w:pPr>
        <w:jc w:val="center"/>
        <w:rPr>
          <w:b/>
          <w:sz w:val="24"/>
          <w:szCs w:val="24"/>
        </w:rPr>
      </w:pPr>
      <w:r w:rsidRPr="0095014F">
        <w:rPr>
          <w:b/>
          <w:sz w:val="24"/>
          <w:szCs w:val="24"/>
        </w:rPr>
        <w:t>Μελομακάρονα και Κουραμπιέδες: Πώς προέκυψαν οι ονομασίες των Χριστουγεννιάτικων γλυκισμάτων</w:t>
      </w:r>
    </w:p>
    <w:p w:rsidR="0095014F" w:rsidRPr="0095014F" w:rsidRDefault="0095014F" w:rsidP="009A28A4">
      <w:pPr>
        <w:jc w:val="center"/>
      </w:pPr>
      <w:r w:rsidRPr="0095014F">
        <w:drawing>
          <wp:inline distT="0" distB="0" distL="0" distR="0">
            <wp:extent cx="4133850" cy="2476586"/>
            <wp:effectExtent l="19050" t="0" r="0" b="0"/>
            <wp:docPr id="1" name="Εικόνα 1" descr="μελομακάρ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ελομακάρον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472" cy="247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4F" w:rsidRPr="0095014F" w:rsidRDefault="0095014F" w:rsidP="0095014F">
      <w:pPr>
        <w:jc w:val="both"/>
      </w:pPr>
      <w:r w:rsidRPr="0095014F">
        <w:t>Τα μελομακάρονα και οι κουραμπιέδες, είναι αναμφισβήτητα στο μυαλό όλων μας συνυφασμένοι με τη γλύκα των Χριστουγέννων. Τα δύο γλυκίσματα αποτελούν αναπόσπαστο κομμάτι κάθε χριστουγεννιάτικου τραπεζιού, από που όμως προέκυψε η ονομασία τους;</w:t>
      </w:r>
    </w:p>
    <w:p w:rsidR="0095014F" w:rsidRPr="0095014F" w:rsidRDefault="0095014F" w:rsidP="0095014F">
      <w:pPr>
        <w:jc w:val="both"/>
      </w:pPr>
      <w:r w:rsidRPr="0095014F">
        <w:t>Τα μελομακάρονα έχουν ετυμολογικά αρχαιοελληνική προέλευση, αν στο πρώτο άκουσμά του, το όνομά τους παραπέμπει στο «ιταλικό» μακαρόνι. Στα λεξικά αναφέρεται ότι η λέξη «μακαρόνι» παράγεται από τη μεσαιωνική ελληνική λέξη «</w:t>
      </w:r>
      <w:proofErr w:type="spellStart"/>
      <w:r w:rsidRPr="0095014F">
        <w:t>μακαρωνία</w:t>
      </w:r>
      <w:proofErr w:type="spellEnd"/>
      <w:r w:rsidRPr="0095014F">
        <w:t>», ένα νεκρώσιμο δείπνο με βάση τα ζυμαρικά, όπου μακάριζαν το νεκρό.</w:t>
      </w:r>
    </w:p>
    <w:p w:rsidR="0095014F" w:rsidRPr="0095014F" w:rsidRDefault="0095014F" w:rsidP="0095014F">
      <w:pPr>
        <w:jc w:val="both"/>
      </w:pPr>
      <w:r w:rsidRPr="0095014F">
        <w:t xml:space="preserve">Η </w:t>
      </w:r>
      <w:proofErr w:type="spellStart"/>
      <w:r w:rsidRPr="0095014F">
        <w:t>μακαρωνία</w:t>
      </w:r>
      <w:proofErr w:type="spellEnd"/>
      <w:r w:rsidRPr="0095014F">
        <w:t xml:space="preserve"> με τη σειρά της έρχεται από την αρχαία ελληνική λέξη «</w:t>
      </w:r>
      <w:proofErr w:type="spellStart"/>
      <w:r w:rsidRPr="0095014F">
        <w:t>μακαρία</w:t>
      </w:r>
      <w:proofErr w:type="spellEnd"/>
      <w:r w:rsidRPr="0095014F">
        <w:t>», που δεν ήταν άλλο από την ψυχόπιτα, δηλαδή, ένα κομμάτι άρτου, στο σχήμα του σύγχρονου μελομακάρονου, το οποίο το προσέφεραν μετά την κηδεία.</w:t>
      </w:r>
    </w:p>
    <w:p w:rsidR="0095014F" w:rsidRPr="0095014F" w:rsidRDefault="0095014F" w:rsidP="0095014F">
      <w:pPr>
        <w:jc w:val="both"/>
      </w:pPr>
      <w:r w:rsidRPr="0095014F">
        <w:t xml:space="preserve">Αργότερα, όταν η </w:t>
      </w:r>
      <w:proofErr w:type="spellStart"/>
      <w:r w:rsidRPr="0095014F">
        <w:t>μακαρία</w:t>
      </w:r>
      <w:proofErr w:type="spellEnd"/>
      <w:r w:rsidRPr="0095014F">
        <w:t xml:space="preserve"> περιλούστηκε με σιρόπι μελιού ονομάστηκε: </w:t>
      </w:r>
      <w:proofErr w:type="spellStart"/>
      <w:r w:rsidRPr="0095014F">
        <w:t>μέλι+μακαρία</w:t>
      </w:r>
      <w:proofErr w:type="spellEnd"/>
      <w:r w:rsidRPr="0095014F">
        <w:t xml:space="preserve"> = μελομακάρονο και καθιερώθηκε ως γλύκισμα του 12ημέρου, κυρίως από τους </w:t>
      </w:r>
      <w:proofErr w:type="spellStart"/>
      <w:r w:rsidRPr="0095014F">
        <w:t>Μικρασιάτες</w:t>
      </w:r>
      <w:proofErr w:type="spellEnd"/>
      <w:r w:rsidRPr="0095014F">
        <w:t xml:space="preserve"> Έλληνες και με το όνομα «φοινίκια».</w:t>
      </w:r>
    </w:p>
    <w:p w:rsidR="0095014F" w:rsidRPr="0095014F" w:rsidRDefault="0095014F" w:rsidP="0095014F">
      <w:pPr>
        <w:jc w:val="both"/>
      </w:pPr>
      <w:r w:rsidRPr="0095014F">
        <w:t xml:space="preserve">Οι Λατίνοι και αργότερα οι Ιταλοί χρησιμοποιούσαν τη λέξη </w:t>
      </w:r>
      <w:proofErr w:type="spellStart"/>
      <w:r w:rsidRPr="0095014F">
        <w:t>μακαρωνία</w:t>
      </w:r>
      <w:proofErr w:type="spellEnd"/>
      <w:r w:rsidRPr="0095014F">
        <w:t xml:space="preserve"> ως </w:t>
      </w:r>
      <w:proofErr w:type="spellStart"/>
      <w:r w:rsidRPr="0095014F">
        <w:t>maccarone</w:t>
      </w:r>
      <w:proofErr w:type="spellEnd"/>
      <w:r w:rsidRPr="0095014F">
        <w:t xml:space="preserve"> που τελικά κατέληξε να σημαίνει το σπαγγέτι, ενώ από το μεσαίωνα και μετά, στη Γαλλία και την Αγγλία, ένα είδος αμυγδαλωτού μπισκότου ονομάστηκε «</w:t>
      </w:r>
      <w:proofErr w:type="spellStart"/>
      <w:r w:rsidRPr="0095014F">
        <w:t>macaroon</w:t>
      </w:r>
      <w:proofErr w:type="spellEnd"/>
      <w:r w:rsidRPr="0095014F">
        <w:t>», το οποίο είναι το γνωστό σε όλους σήμερα «</w:t>
      </w:r>
      <w:proofErr w:type="spellStart"/>
      <w:r w:rsidRPr="0095014F">
        <w:t>μακαρόν</w:t>
      </w:r>
      <w:proofErr w:type="spellEnd"/>
      <w:r w:rsidRPr="0095014F">
        <w:t>».</w:t>
      </w:r>
    </w:p>
    <w:p w:rsidR="0095014F" w:rsidRPr="0095014F" w:rsidRDefault="0095014F" w:rsidP="0095014F">
      <w:pPr>
        <w:jc w:val="both"/>
      </w:pPr>
      <w:r w:rsidRPr="0095014F">
        <w:t xml:space="preserve">Όσον αφορά στην ονομασία του κουραμπιέ ο Δημήτρης </w:t>
      </w:r>
      <w:proofErr w:type="spellStart"/>
      <w:r w:rsidRPr="0095014F">
        <w:t>Σταθακόπουλος</w:t>
      </w:r>
      <w:proofErr w:type="spellEnd"/>
      <w:r w:rsidRPr="0095014F">
        <w:t xml:space="preserve">, </w:t>
      </w:r>
      <w:proofErr w:type="spellStart"/>
      <w:r w:rsidRPr="0095014F">
        <w:t>δρ</w:t>
      </w:r>
      <w:proofErr w:type="spellEnd"/>
      <w:r w:rsidRPr="0095014F">
        <w:t xml:space="preserve">. κοινωνιολογίας της Ιστορίας, </w:t>
      </w:r>
      <w:proofErr w:type="spellStart"/>
      <w:r w:rsidRPr="0095014F">
        <w:t>Παντείου</w:t>
      </w:r>
      <w:proofErr w:type="spellEnd"/>
      <w:r w:rsidRPr="0095014F">
        <w:t xml:space="preserve"> πανεπιστημίου, μουσικολόγος και δικηγόρος, έχει συλλέξει </w:t>
      </w:r>
      <w:proofErr w:type="spellStart"/>
      <w:r w:rsidRPr="0095014F">
        <w:t>ενδιαφέρονα</w:t>
      </w:r>
      <w:proofErr w:type="spellEnd"/>
      <w:r w:rsidRPr="0095014F">
        <w:t xml:space="preserve"> στοιχεία, σύμφωνα με τα οποία η ρίζα του  είναι: </w:t>
      </w:r>
      <w:proofErr w:type="spellStart"/>
      <w:r w:rsidRPr="0095014F">
        <w:t>Qurabiya</w:t>
      </w:r>
      <w:proofErr w:type="spellEnd"/>
      <w:r w:rsidRPr="0095014F">
        <w:t xml:space="preserve"> στα </w:t>
      </w:r>
      <w:proofErr w:type="spellStart"/>
      <w:r w:rsidRPr="0095014F">
        <w:t>Αζέρικα</w:t>
      </w:r>
      <w:proofErr w:type="spellEnd"/>
      <w:r w:rsidRPr="0095014F">
        <w:t xml:space="preserve">, </w:t>
      </w:r>
      <w:proofErr w:type="spellStart"/>
      <w:r w:rsidRPr="0095014F">
        <w:t>Kurabiye</w:t>
      </w:r>
      <w:proofErr w:type="spellEnd"/>
      <w:r w:rsidRPr="0095014F">
        <w:t xml:space="preserve">, στα Τούρκικα και φυσικά Κουραμπιές στα ελληνικά, που στην κυριολεξία σημαίνει </w:t>
      </w:r>
      <w:proofErr w:type="spellStart"/>
      <w:r w:rsidRPr="0095014F">
        <w:t>Kuru</w:t>
      </w:r>
      <w:proofErr w:type="spellEnd"/>
      <w:r w:rsidRPr="0095014F">
        <w:t xml:space="preserve"> = ξηρό, </w:t>
      </w:r>
      <w:proofErr w:type="spellStart"/>
      <w:r w:rsidRPr="0095014F">
        <w:t>biye</w:t>
      </w:r>
      <w:proofErr w:type="spellEnd"/>
      <w:r w:rsidRPr="0095014F">
        <w:t xml:space="preserve"> = μπισκότο.</w:t>
      </w:r>
    </w:p>
    <w:p w:rsidR="0095014F" w:rsidRPr="0095014F" w:rsidRDefault="0095014F" w:rsidP="0095014F">
      <w:pPr>
        <w:jc w:val="both"/>
      </w:pPr>
      <w:r w:rsidRPr="0095014F">
        <w:t xml:space="preserve">Ωστόσο, η ονομασία μπισκότο καθιερώθηκε τον </w:t>
      </w:r>
      <w:proofErr w:type="spellStart"/>
      <w:r w:rsidRPr="0095014F">
        <w:t>Mεσαίωνα</w:t>
      </w:r>
      <w:proofErr w:type="spellEnd"/>
      <w:r w:rsidRPr="0095014F">
        <w:t xml:space="preserve">, ετυμολογικά προερχόμενη από το λατινογενές </w:t>
      </w:r>
      <w:proofErr w:type="spellStart"/>
      <w:r w:rsidRPr="0095014F">
        <w:t>bis</w:t>
      </w:r>
      <w:proofErr w:type="spellEnd"/>
      <w:r w:rsidRPr="0095014F">
        <w:t>-</w:t>
      </w:r>
      <w:proofErr w:type="spellStart"/>
      <w:r w:rsidRPr="0095014F">
        <w:t>cuit</w:t>
      </w:r>
      <w:proofErr w:type="spellEnd"/>
      <w:r w:rsidRPr="0095014F">
        <w:t xml:space="preserve">, που σημαίνει ψημένο δύο φορές (στα αρχαία ελληνικά λεγόταν </w:t>
      </w:r>
      <w:proofErr w:type="spellStart"/>
      <w:r w:rsidRPr="0095014F">
        <w:t>δί</w:t>
      </w:r>
      <w:proofErr w:type="spellEnd"/>
      <w:r w:rsidRPr="0095014F">
        <w:t>-</w:t>
      </w:r>
      <w:proofErr w:type="spellStart"/>
      <w:r w:rsidRPr="0095014F">
        <w:lastRenderedPageBreak/>
        <w:t>πυρον</w:t>
      </w:r>
      <w:proofErr w:type="spellEnd"/>
      <w:r w:rsidRPr="0095014F">
        <w:t>), ως τεχνική ψησίματος για να μην «χαλάει» εύκολα ο άρτος, κυρίως των στρατιωτών και των ναυτικών.</w:t>
      </w:r>
    </w:p>
    <w:p w:rsidR="0095014F" w:rsidRPr="0095014F" w:rsidRDefault="0095014F" w:rsidP="0095014F">
      <w:pPr>
        <w:jc w:val="both"/>
      </w:pPr>
      <w:r w:rsidRPr="0095014F">
        <w:t xml:space="preserve">Στα σύγχρονα ιταλικά, η λέξη είναι </w:t>
      </w:r>
      <w:proofErr w:type="spellStart"/>
      <w:r w:rsidRPr="0095014F">
        <w:t>biscotto</w:t>
      </w:r>
      <w:proofErr w:type="spellEnd"/>
      <w:r w:rsidRPr="0095014F">
        <w:t xml:space="preserve"> (</w:t>
      </w:r>
      <w:proofErr w:type="spellStart"/>
      <w:r w:rsidRPr="0095014F">
        <w:t>τo</w:t>
      </w:r>
      <w:proofErr w:type="spellEnd"/>
      <w:r w:rsidRPr="0095014F">
        <w:t xml:space="preserve"> </w:t>
      </w:r>
      <w:proofErr w:type="spellStart"/>
      <w:r w:rsidRPr="0095014F">
        <w:t>cookies</w:t>
      </w:r>
      <w:proofErr w:type="spellEnd"/>
      <w:r w:rsidRPr="0095014F">
        <w:t xml:space="preserve"> έχει φλαμανδική / ολλανδική προέλευση που πέρασε στην αγγλική γλώσσα). Το λατινικό </w:t>
      </w:r>
      <w:proofErr w:type="spellStart"/>
      <w:r w:rsidRPr="0095014F">
        <w:t>bis</w:t>
      </w:r>
      <w:proofErr w:type="spellEnd"/>
      <w:r w:rsidRPr="0095014F">
        <w:t>-</w:t>
      </w:r>
      <w:proofErr w:type="spellStart"/>
      <w:r w:rsidRPr="0095014F">
        <w:t>cuit</w:t>
      </w:r>
      <w:proofErr w:type="spellEnd"/>
      <w:r w:rsidRPr="0095014F">
        <w:t xml:space="preserve"> διαδόθηκε μέσω των Βενετών εμπόρων και στην Ασία, όπου καθιερώθηκε ως παραφθορά της λατινικής λέξης, σε </w:t>
      </w:r>
      <w:proofErr w:type="spellStart"/>
      <w:r w:rsidRPr="0095014F">
        <w:t>biya</w:t>
      </w:r>
      <w:proofErr w:type="spellEnd"/>
      <w:r w:rsidRPr="0095014F">
        <w:t>/</w:t>
      </w:r>
      <w:proofErr w:type="spellStart"/>
      <w:r w:rsidRPr="0095014F">
        <w:t>biye</w:t>
      </w:r>
      <w:proofErr w:type="spellEnd"/>
      <w:r w:rsidRPr="0095014F">
        <w:t xml:space="preserve">, οπότε συνδέθηκε με το δικό τους </w:t>
      </w:r>
      <w:proofErr w:type="spellStart"/>
      <w:r w:rsidRPr="0095014F">
        <w:t>Qura</w:t>
      </w:r>
      <w:proofErr w:type="spellEnd"/>
      <w:r w:rsidRPr="0095014F">
        <w:t xml:space="preserve"> /</w:t>
      </w:r>
      <w:proofErr w:type="spellStart"/>
      <w:r w:rsidRPr="0095014F">
        <w:t>Kuru</w:t>
      </w:r>
      <w:proofErr w:type="spellEnd"/>
      <w:r w:rsidRPr="0095014F">
        <w:t xml:space="preserve"> (ξηρό) και έδωσε τη νέα μικτή (</w:t>
      </w:r>
      <w:proofErr w:type="spellStart"/>
      <w:r w:rsidRPr="0095014F">
        <w:t>λατινο</w:t>
      </w:r>
      <w:proofErr w:type="spellEnd"/>
      <w:r w:rsidRPr="0095014F">
        <w:t xml:space="preserve">-ανατολίτικη) λέξη </w:t>
      </w:r>
      <w:proofErr w:type="spellStart"/>
      <w:r w:rsidRPr="0095014F">
        <w:t>Qurabiya</w:t>
      </w:r>
      <w:proofErr w:type="spellEnd"/>
      <w:r w:rsidRPr="0095014F">
        <w:t xml:space="preserve"> / </w:t>
      </w:r>
      <w:proofErr w:type="spellStart"/>
      <w:r w:rsidRPr="0095014F">
        <w:t>Kurabiye</w:t>
      </w:r>
      <w:proofErr w:type="spellEnd"/>
      <w:r w:rsidRPr="0095014F">
        <w:t xml:space="preserve">, η οποία με αντιδάνεια ξαναγύρισε στη δύση και </w:t>
      </w:r>
      <w:proofErr w:type="spellStart"/>
      <w:r w:rsidRPr="0095014F">
        <w:t>ελληνοποιημένη</w:t>
      </w:r>
      <w:proofErr w:type="spellEnd"/>
      <w:r w:rsidRPr="0095014F">
        <w:t xml:space="preserve"> πλέον έδωσε το «κουραμπιές» με την έννοια του ξηρού μπισκότου, που διανθίστηκε με αμύγδαλα, ζάχαρη άχνη </w:t>
      </w:r>
      <w:proofErr w:type="spellStart"/>
      <w:r w:rsidRPr="0095014F">
        <w:t>κ.λπ</w:t>
      </w:r>
      <w:proofErr w:type="spellEnd"/>
    </w:p>
    <w:p w:rsidR="00F01203" w:rsidRDefault="00F01203"/>
    <w:sectPr w:rsidR="00F01203" w:rsidSect="00F01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0291"/>
    <w:multiLevelType w:val="multilevel"/>
    <w:tmpl w:val="D22A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5014F"/>
    <w:rsid w:val="0095014F"/>
    <w:rsid w:val="009A28A4"/>
    <w:rsid w:val="00F0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03"/>
  </w:style>
  <w:style w:type="paragraph" w:styleId="1">
    <w:name w:val="heading 1"/>
    <w:basedOn w:val="a"/>
    <w:link w:val="1Char"/>
    <w:uiPriority w:val="9"/>
    <w:qFormat/>
    <w:rsid w:val="00950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014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-author">
    <w:name w:val="p-author"/>
    <w:basedOn w:val="a0"/>
    <w:rsid w:val="0095014F"/>
  </w:style>
  <w:style w:type="paragraph" w:styleId="Web">
    <w:name w:val="Normal (Web)"/>
    <w:basedOn w:val="a"/>
    <w:uiPriority w:val="99"/>
    <w:semiHidden/>
    <w:unhideWhenUsed/>
    <w:rsid w:val="0095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5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2019-12-18T14:41:00Z</dcterms:created>
  <dcterms:modified xsi:type="dcterms:W3CDTF">2019-12-18T14:44:00Z</dcterms:modified>
</cp:coreProperties>
</file>